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0EDE7EF9"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D47C8C">
        <w:rPr>
          <w:rFonts w:ascii="Arial" w:eastAsiaTheme="minorEastAsia" w:hAnsi="Arial" w:cs="Arial" w:hint="eastAsia"/>
          <w:b/>
          <w:sz w:val="24"/>
          <w:szCs w:val="24"/>
          <w:lang w:eastAsia="zh-CN"/>
        </w:rPr>
        <w:t>8</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2A74FF" w:rsidRPr="002A74FF">
        <w:rPr>
          <w:rFonts w:ascii="Arial" w:eastAsiaTheme="minorEastAsia" w:hAnsi="Arial" w:cs="Arial"/>
          <w:b/>
          <w:sz w:val="24"/>
          <w:szCs w:val="24"/>
          <w:lang w:eastAsia="zh-CN"/>
        </w:rPr>
        <w:t>RP-222939</w:t>
      </w:r>
      <w:bookmarkStart w:id="0" w:name="_GoBack"/>
      <w:bookmarkEnd w:id="0"/>
    </w:p>
    <w:p w14:paraId="7C25D757" w14:textId="63D83E7E" w:rsidR="00B7027C" w:rsidRPr="00F707A3" w:rsidRDefault="00791768" w:rsidP="00F707A3">
      <w:pPr>
        <w:pStyle w:val="FP"/>
        <w:rPr>
          <w:rFonts w:ascii="Arial" w:eastAsiaTheme="minorEastAsia" w:hAnsi="Arial" w:cs="Arial"/>
          <w:b/>
          <w:sz w:val="24"/>
          <w:szCs w:val="24"/>
          <w:lang w:eastAsia="zh-CN"/>
        </w:rPr>
      </w:pPr>
      <w:r w:rsidRPr="00791768">
        <w:rPr>
          <w:rFonts w:ascii="Arial" w:hAnsi="Arial" w:cs="Arial"/>
          <w:b/>
          <w:sz w:val="24"/>
        </w:rPr>
        <w:t>Electronic Meeting, December 12-16,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FCB79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73484B">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0F271B" w:rsidRDefault="002D1B80" w:rsidP="001A248F">
            <w:pPr>
              <w:tabs>
                <w:tab w:val="left" w:pos="567"/>
              </w:tabs>
              <w:spacing w:after="0"/>
              <w:rPr>
                <w:rFonts w:ascii="Arial" w:eastAsiaTheme="minorEastAsia" w:hAnsi="Arial" w:cs="Arial"/>
                <w:lang w:eastAsia="zh-CN"/>
              </w:rPr>
            </w:pPr>
            <w:r w:rsidRPr="002D1B80">
              <w:t>Rel-18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0F271B" w:rsidRDefault="00F06AE6" w:rsidP="008836AC">
            <w:pPr>
              <w:tabs>
                <w:tab w:val="left" w:pos="567"/>
              </w:tabs>
              <w:spacing w:after="0"/>
              <w:rPr>
                <w:rFonts w:ascii="Arial" w:eastAsiaTheme="minorEastAsia" w:hAnsi="Arial" w:cs="Arial"/>
                <w:lang w:eastAsia="zh-CN"/>
              </w:rPr>
            </w:pPr>
            <w:r>
              <w:t>DL_intrpt_combos_TxSW_R1</w:t>
            </w:r>
            <w:r w:rsidRPr="003C7892">
              <w:rPr>
                <w:rFonts w:eastAsia="宋体" w:hint="eastAsia"/>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8E210A3" w:rsidR="0036248C" w:rsidRPr="003C1B82" w:rsidRDefault="00F06AE6" w:rsidP="004603E4">
            <w:pPr>
              <w:tabs>
                <w:tab w:val="left" w:pos="567"/>
              </w:tabs>
              <w:spacing w:after="0"/>
              <w:rPr>
                <w:rFonts w:ascii="Arial" w:eastAsiaTheme="minorEastAsia" w:hAnsi="Arial" w:cs="Arial"/>
                <w:lang w:eastAsia="zh-CN"/>
              </w:rPr>
            </w:pPr>
            <w:r w:rsidRPr="005B46AC">
              <w:t>960194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17E83E" w14:textId="77777777" w:rsidR="00F43069" w:rsidRDefault="00DE0A33" w:rsidP="009B3FA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w:t>
            </w:r>
            <w:r w:rsidR="009B3FAF">
              <w:rPr>
                <w:rFonts w:ascii="Arial" w:eastAsiaTheme="minorEastAsia" w:hAnsi="Arial" w:cs="Arial" w:hint="eastAsia"/>
                <w:lang w:eastAsia="zh-CN"/>
              </w:rPr>
              <w:t>21843</w:t>
            </w:r>
          </w:p>
          <w:p w14:paraId="0BF009F8" w14:textId="5B6061ED" w:rsidR="00393332" w:rsidRPr="00DE0A33" w:rsidRDefault="00393332" w:rsidP="009B3FAF">
            <w:pPr>
              <w:tabs>
                <w:tab w:val="left" w:pos="567"/>
              </w:tabs>
              <w:spacing w:after="0"/>
              <w:rPr>
                <w:rFonts w:ascii="Arial" w:eastAsiaTheme="minorEastAsia" w:hAnsi="Arial" w:cs="Arial"/>
                <w:lang w:eastAsia="zh-CN"/>
              </w:rPr>
            </w:pPr>
            <w:r w:rsidRPr="00393332">
              <w:rPr>
                <w:rFonts w:ascii="Arial" w:eastAsiaTheme="minorEastAsia" w:hAnsi="Arial" w:cs="Arial"/>
                <w:lang w:eastAsia="zh-CN"/>
              </w:rPr>
              <w:t>RP-222288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4AFC77A" w:rsidR="00871653" w:rsidRPr="00445FD8" w:rsidRDefault="00490266"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2</w:t>
            </w:r>
            <w:r w:rsidR="001205DD">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5945E2" w:rsidRDefault="002D7206" w:rsidP="002D7206">
      <w:pPr>
        <w:rPr>
          <w:rFonts w:eastAsiaTheme="minorEastAsia"/>
          <w:b/>
          <w:sz w:val="22"/>
          <w:lang w:eastAsia="zh-CN"/>
        </w:rPr>
      </w:pPr>
      <w:r w:rsidRPr="005945E2">
        <w:rPr>
          <w:rFonts w:eastAsiaTheme="minorEastAsia" w:hint="eastAsia"/>
          <w:b/>
          <w:sz w:val="22"/>
          <w:lang w:eastAsia="zh-CN"/>
        </w:rPr>
        <w:t>Agreements in RAN4 #</w:t>
      </w:r>
      <w:r w:rsidR="00E70448" w:rsidRPr="005945E2">
        <w:rPr>
          <w:rFonts w:eastAsiaTheme="minorEastAsia" w:hint="eastAsia"/>
          <w:b/>
          <w:sz w:val="22"/>
          <w:lang w:eastAsia="zh-CN"/>
        </w:rPr>
        <w:t>104</w:t>
      </w:r>
      <w:r w:rsidRPr="005945E2">
        <w:rPr>
          <w:rFonts w:eastAsiaTheme="minorEastAsia" w:hint="eastAsia"/>
          <w:b/>
          <w:sz w:val="22"/>
          <w:lang w:eastAsia="zh-CN"/>
        </w:rPr>
        <w:t>-e</w:t>
      </w:r>
    </w:p>
    <w:p w14:paraId="75B7CF8B" w14:textId="7CFB5BDD" w:rsidR="00E74369" w:rsidRPr="005945E2" w:rsidRDefault="00EB1C85" w:rsidP="00EB1C85">
      <w:pPr>
        <w:pStyle w:val="afd"/>
        <w:numPr>
          <w:ilvl w:val="0"/>
          <w:numId w:val="10"/>
        </w:numPr>
        <w:ind w:leftChars="0"/>
        <w:rPr>
          <w:rFonts w:ascii="Times New Roman" w:eastAsiaTheme="minorEastAsia" w:hAnsi="Times New Roman"/>
          <w:lang w:eastAsia="zh-CN"/>
        </w:rPr>
      </w:pPr>
      <w:r w:rsidRPr="005945E2">
        <w:rPr>
          <w:rFonts w:ascii="Times New Roman" w:eastAsiaTheme="minorEastAsia" w:hAnsi="Times New Roman"/>
          <w:lang w:eastAsia="zh-CN"/>
        </w:rPr>
        <w:t>R4-2212699</w:t>
      </w:r>
      <w:r w:rsidRPr="005945E2">
        <w:rPr>
          <w:rFonts w:ascii="Times New Roman" w:eastAsiaTheme="minorEastAsia" w:hAnsi="Times New Roman"/>
          <w:lang w:eastAsia="zh-CN"/>
        </w:rPr>
        <w:tab/>
        <w:t xml:space="preserve">TR 37.xxx 0.0.1 TR skeleton for R18 downlink interruption for NR and EN-DC band combinations at dynamic Tx </w:t>
      </w:r>
      <w:r w:rsidRPr="005945E2">
        <w:rPr>
          <w:rFonts w:ascii="Times New Roman" w:eastAsiaTheme="minorEastAsia" w:hAnsi="Times New Roman" w:hint="eastAsia"/>
          <w:lang w:eastAsia="zh-CN"/>
        </w:rPr>
        <w:t>s</w:t>
      </w:r>
      <w:r w:rsidRPr="005945E2">
        <w:rPr>
          <w:rFonts w:ascii="Times New Roman" w:eastAsiaTheme="minorEastAsia" w:hAnsi="Times New Roman"/>
          <w:lang w:eastAsia="zh-CN"/>
        </w:rPr>
        <w:t>witching</w:t>
      </w:r>
    </w:p>
    <w:p w14:paraId="473036BD" w14:textId="77777777" w:rsidR="00C25850" w:rsidRDefault="00C25850" w:rsidP="00C24397">
      <w:pPr>
        <w:rPr>
          <w:rFonts w:eastAsiaTheme="minorEastAsia"/>
          <w:lang w:val="en-US" w:eastAsia="zh-CN"/>
        </w:rPr>
      </w:pPr>
    </w:p>
    <w:p w14:paraId="356745D5" w14:textId="430D1B3A" w:rsidR="005945E2" w:rsidRPr="00DB0630" w:rsidRDefault="005945E2" w:rsidP="005945E2">
      <w:pPr>
        <w:rPr>
          <w:rFonts w:eastAsiaTheme="minorEastAsia"/>
          <w:b/>
          <w:sz w:val="22"/>
          <w:highlight w:val="yellow"/>
          <w:lang w:eastAsia="zh-CN"/>
        </w:rPr>
      </w:pPr>
      <w:r w:rsidRPr="00DB0630">
        <w:rPr>
          <w:rFonts w:eastAsiaTheme="minorEastAsia" w:hint="eastAsia"/>
          <w:b/>
          <w:sz w:val="22"/>
          <w:highlight w:val="yellow"/>
          <w:lang w:eastAsia="zh-CN"/>
        </w:rPr>
        <w:t>Agreements in RAN4 #104bis-e</w:t>
      </w:r>
    </w:p>
    <w:p w14:paraId="2BF100B3" w14:textId="77777777" w:rsidR="005945E2" w:rsidRPr="00DB0630" w:rsidRDefault="005945E2" w:rsidP="005945E2">
      <w:pPr>
        <w:pStyle w:val="afd"/>
        <w:numPr>
          <w:ilvl w:val="0"/>
          <w:numId w:val="10"/>
        </w:numPr>
        <w:ind w:leftChars="0"/>
        <w:rPr>
          <w:rFonts w:ascii="Times New Roman" w:eastAsiaTheme="minorEastAsia" w:hAnsi="Times New Roman"/>
          <w:highlight w:val="yellow"/>
          <w:lang w:eastAsia="zh-CN"/>
        </w:rPr>
      </w:pPr>
      <w:r w:rsidRPr="00DB0630">
        <w:rPr>
          <w:rFonts w:ascii="Times New Roman" w:eastAsiaTheme="minorEastAsia" w:hAnsi="Times New Roman"/>
          <w:highlight w:val="yellow"/>
          <w:lang w:eastAsia="zh-CN"/>
        </w:rPr>
        <w:t>R4-2216096</w:t>
      </w:r>
      <w:r w:rsidRPr="00DB0630">
        <w:rPr>
          <w:rFonts w:ascii="Times New Roman" w:eastAsiaTheme="minorEastAsia" w:hAnsi="Times New Roman"/>
          <w:highlight w:val="yellow"/>
          <w:lang w:eastAsia="zh-CN"/>
        </w:rPr>
        <w:tab/>
        <w:t>TP to 37.877 DL interruption clarification for CA_n1-n5-n78 at dynamic Tx switching</w:t>
      </w:r>
    </w:p>
    <w:p w14:paraId="754DF2D5" w14:textId="57B495CA" w:rsidR="00295A8C" w:rsidRPr="00DB0630" w:rsidRDefault="005945E2" w:rsidP="005945E2">
      <w:pPr>
        <w:pStyle w:val="afd"/>
        <w:numPr>
          <w:ilvl w:val="0"/>
          <w:numId w:val="10"/>
        </w:numPr>
        <w:ind w:leftChars="0"/>
        <w:rPr>
          <w:rFonts w:ascii="Times New Roman" w:eastAsiaTheme="minorEastAsia" w:hAnsi="Times New Roman"/>
          <w:highlight w:val="yellow"/>
          <w:lang w:eastAsia="zh-CN"/>
        </w:rPr>
      </w:pPr>
      <w:r w:rsidRPr="00DB0630">
        <w:rPr>
          <w:rFonts w:ascii="Times New Roman" w:eastAsiaTheme="minorEastAsia" w:hAnsi="Times New Roman"/>
          <w:highlight w:val="yellow"/>
          <w:lang w:eastAsia="zh-CN"/>
        </w:rPr>
        <w:t>R4-2216097</w:t>
      </w:r>
      <w:r w:rsidRPr="00DB0630">
        <w:rPr>
          <w:rFonts w:ascii="Times New Roman" w:eastAsiaTheme="minorEastAsia" w:hAnsi="Times New Roman"/>
          <w:highlight w:val="yellow"/>
          <w:lang w:eastAsia="zh-CN"/>
        </w:rPr>
        <w:tab/>
        <w:t>TR 37.877 0.1.0 draft TR for Rel-18 downlink interruption for NR and EN-DC band combinations at dynamic Tx switching</w:t>
      </w:r>
    </w:p>
    <w:p w14:paraId="4A69D7AE" w14:textId="77777777" w:rsidR="00295A8C" w:rsidRDefault="00295A8C" w:rsidP="00E63D21">
      <w:pPr>
        <w:rPr>
          <w:rFonts w:eastAsiaTheme="minorEastAsia"/>
          <w:b/>
          <w:sz w:val="22"/>
          <w:lang w:eastAsia="zh-CN"/>
        </w:rPr>
      </w:pPr>
    </w:p>
    <w:p w14:paraId="520D4081" w14:textId="07306E8F" w:rsidR="00DB0630" w:rsidRPr="00DB0630" w:rsidRDefault="00DB0630" w:rsidP="00DB0630">
      <w:pPr>
        <w:rPr>
          <w:rFonts w:eastAsiaTheme="minorEastAsia"/>
          <w:b/>
          <w:sz w:val="22"/>
          <w:highlight w:val="yellow"/>
          <w:lang w:eastAsia="zh-CN"/>
        </w:rPr>
      </w:pPr>
      <w:r w:rsidRPr="00DB0630">
        <w:rPr>
          <w:rFonts w:eastAsiaTheme="minorEastAsia" w:hint="eastAsia"/>
          <w:b/>
          <w:sz w:val="22"/>
          <w:highlight w:val="yellow"/>
          <w:lang w:eastAsia="zh-CN"/>
        </w:rPr>
        <w:t>Agreements in RAN4 #10</w:t>
      </w:r>
      <w:r w:rsidR="008F10F1">
        <w:rPr>
          <w:rFonts w:eastAsiaTheme="minorEastAsia" w:hint="eastAsia"/>
          <w:b/>
          <w:sz w:val="22"/>
          <w:highlight w:val="yellow"/>
          <w:lang w:eastAsia="zh-CN"/>
        </w:rPr>
        <w:t>5</w:t>
      </w:r>
    </w:p>
    <w:p w14:paraId="52E5E9EA" w14:textId="77777777" w:rsidR="00DB0630" w:rsidRPr="00DB0630" w:rsidRDefault="00DB0630" w:rsidP="00DB0630">
      <w:pPr>
        <w:pStyle w:val="afd"/>
        <w:numPr>
          <w:ilvl w:val="0"/>
          <w:numId w:val="10"/>
        </w:numPr>
        <w:ind w:leftChars="0"/>
        <w:rPr>
          <w:rFonts w:ascii="Times New Roman" w:eastAsiaTheme="minorEastAsia" w:hAnsi="Times New Roman"/>
          <w:highlight w:val="yellow"/>
          <w:lang w:eastAsia="zh-CN"/>
        </w:rPr>
      </w:pPr>
      <w:r w:rsidRPr="00DB0630">
        <w:rPr>
          <w:rFonts w:ascii="Times New Roman" w:eastAsiaTheme="minorEastAsia" w:hAnsi="Times New Roman"/>
          <w:highlight w:val="yellow"/>
          <w:lang w:eastAsia="zh-CN"/>
        </w:rPr>
        <w:t>R4-2218607</w:t>
      </w:r>
      <w:r w:rsidRPr="00DB0630">
        <w:rPr>
          <w:rFonts w:ascii="Times New Roman" w:eastAsiaTheme="minorEastAsia" w:hAnsi="Times New Roman"/>
          <w:highlight w:val="yellow"/>
          <w:lang w:eastAsia="zh-CN"/>
        </w:rPr>
        <w:tab/>
        <w:t>TP to 37.877 DL interruption clarification for CA_n3-n5-n78 at dynamic Tx switching</w:t>
      </w:r>
    </w:p>
    <w:p w14:paraId="1335CD4E" w14:textId="594BA3A0" w:rsidR="00DB0630" w:rsidRDefault="00DB0630" w:rsidP="00DB0630">
      <w:pPr>
        <w:pStyle w:val="afd"/>
        <w:numPr>
          <w:ilvl w:val="0"/>
          <w:numId w:val="10"/>
        </w:numPr>
        <w:ind w:leftChars="0"/>
        <w:rPr>
          <w:rFonts w:ascii="Times New Roman" w:eastAsiaTheme="minorEastAsia" w:hAnsi="Times New Roman"/>
          <w:highlight w:val="yellow"/>
          <w:lang w:eastAsia="zh-CN"/>
        </w:rPr>
      </w:pPr>
      <w:r w:rsidRPr="00DB0630">
        <w:rPr>
          <w:rFonts w:ascii="Times New Roman" w:eastAsiaTheme="minorEastAsia" w:hAnsi="Times New Roman"/>
          <w:highlight w:val="yellow"/>
          <w:lang w:eastAsia="zh-CN"/>
        </w:rPr>
        <w:t>R4-2218608</w:t>
      </w:r>
      <w:r w:rsidRPr="00DB0630">
        <w:rPr>
          <w:rFonts w:ascii="Times New Roman" w:eastAsiaTheme="minorEastAsia" w:hAnsi="Times New Roman"/>
          <w:highlight w:val="yellow"/>
          <w:lang w:eastAsia="zh-CN"/>
        </w:rPr>
        <w:tab/>
        <w:t>TR 37.877 0.2.0 draft TR for Rel-18 downlink interruption for NR and EN-DC band combinations at dynamic Tx switching</w:t>
      </w:r>
    </w:p>
    <w:p w14:paraId="5A90BB9C" w14:textId="77777777" w:rsidR="00D600CD" w:rsidRPr="00DB0630" w:rsidRDefault="00D600CD" w:rsidP="00D600CD">
      <w:pPr>
        <w:pStyle w:val="afd"/>
        <w:ind w:leftChars="0"/>
        <w:rPr>
          <w:rFonts w:ascii="Times New Roman" w:eastAsiaTheme="minorEastAsia" w:hAnsi="Times New Roman"/>
          <w:highlight w:val="yellow"/>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0990C6C5" w:rsidR="00012494" w:rsidRPr="00375835" w:rsidRDefault="00375835" w:rsidP="00C25850">
            <w:pPr>
              <w:keepLines/>
              <w:widowControl w:val="0"/>
              <w:spacing w:after="0"/>
              <w:jc w:val="both"/>
              <w:rPr>
                <w:rFonts w:ascii="Arial" w:eastAsiaTheme="minorEastAsia" w:hAnsi="Arial" w:cs="Arial"/>
                <w:sz w:val="16"/>
                <w:szCs w:val="18"/>
                <w:highlight w:val="yellow"/>
                <w:lang w:val="en-US" w:eastAsia="zh-CN"/>
              </w:rPr>
            </w:pPr>
            <w:r w:rsidRPr="00375835">
              <w:rPr>
                <w:rFonts w:ascii="Arial" w:eastAsiaTheme="minorEastAsia" w:hAnsi="Arial" w:cs="Arial" w:hint="eastAsia"/>
                <w:kern w:val="2"/>
                <w:sz w:val="16"/>
                <w:szCs w:val="18"/>
                <w:highlight w:val="yellow"/>
                <w:lang w:val="en-US" w:eastAsia="zh-CN"/>
              </w:rPr>
              <w:t>ongoing</w:t>
            </w:r>
          </w:p>
        </w:tc>
        <w:tc>
          <w:tcPr>
            <w:tcW w:w="1134" w:type="dxa"/>
            <w:vAlign w:val="center"/>
          </w:tcPr>
          <w:p w14:paraId="3B54F814" w14:textId="4DA5A4CE" w:rsidR="00012494" w:rsidRPr="00375835" w:rsidRDefault="00CF68CC" w:rsidP="00CF68CC">
            <w:pPr>
              <w:pStyle w:val="TAL"/>
              <w:keepNext w:val="0"/>
              <w:widowControl w:val="0"/>
              <w:jc w:val="both"/>
              <w:rPr>
                <w:rFonts w:eastAsia="宋体" w:cs="Arial"/>
                <w:kern w:val="2"/>
                <w:sz w:val="16"/>
                <w:szCs w:val="18"/>
                <w:highlight w:val="yellow"/>
                <w:lang w:val="en-US" w:eastAsia="zh-CN"/>
              </w:rPr>
            </w:pPr>
            <w:r w:rsidRPr="00375835">
              <w:rPr>
                <w:rFonts w:eastAsia="宋体" w:cs="Arial"/>
                <w:kern w:val="2"/>
                <w:sz w:val="16"/>
                <w:szCs w:val="18"/>
                <w:highlight w:val="yellow"/>
                <w:lang w:val="en-US" w:eastAsia="zh-CN"/>
              </w:rPr>
              <w:t>R4-2216097</w:t>
            </w:r>
          </w:p>
        </w:tc>
        <w:tc>
          <w:tcPr>
            <w:tcW w:w="1134" w:type="dxa"/>
            <w:vAlign w:val="center"/>
          </w:tcPr>
          <w:p w14:paraId="008C486F" w14:textId="063E2A26" w:rsidR="00012494" w:rsidRPr="00375835" w:rsidRDefault="00CF68CC" w:rsidP="00CF68CC">
            <w:pPr>
              <w:pStyle w:val="TAL"/>
              <w:keepNext w:val="0"/>
              <w:widowControl w:val="0"/>
              <w:jc w:val="both"/>
              <w:rPr>
                <w:rFonts w:cs="Arial"/>
                <w:kern w:val="2"/>
                <w:sz w:val="16"/>
                <w:szCs w:val="18"/>
                <w:highlight w:val="yellow"/>
                <w:lang w:val="en-US" w:eastAsia="zh-CN"/>
              </w:rPr>
            </w:pPr>
            <w:r w:rsidRPr="00375835">
              <w:rPr>
                <w:rFonts w:eastAsia="宋体" w:cs="Arial"/>
                <w:kern w:val="2"/>
                <w:sz w:val="16"/>
                <w:szCs w:val="18"/>
                <w:highlight w:val="yellow"/>
                <w:lang w:val="en-US" w:eastAsia="zh-CN"/>
              </w:rPr>
              <w:t>R4-221609</w:t>
            </w:r>
            <w:r w:rsidRPr="00375835">
              <w:rPr>
                <w:rFonts w:eastAsia="宋体" w:cs="Arial" w:hint="eastAsia"/>
                <w:kern w:val="2"/>
                <w:sz w:val="16"/>
                <w:szCs w:val="18"/>
                <w:highlight w:val="yellow"/>
                <w:lang w:val="en-US" w:eastAsia="zh-CN"/>
              </w:rPr>
              <w:t>6</w:t>
            </w:r>
          </w:p>
        </w:tc>
        <w:tc>
          <w:tcPr>
            <w:tcW w:w="992" w:type="dxa"/>
            <w:vAlign w:val="center"/>
          </w:tcPr>
          <w:p w14:paraId="20C37509" w14:textId="276D2E36" w:rsidR="00012494" w:rsidRPr="00375835" w:rsidRDefault="00012494" w:rsidP="00C25850">
            <w:pPr>
              <w:pStyle w:val="TAL"/>
              <w:keepNext w:val="0"/>
              <w:widowControl w:val="0"/>
              <w:jc w:val="both"/>
              <w:rPr>
                <w:rFonts w:cs="Arial"/>
                <w:kern w:val="2"/>
                <w:sz w:val="16"/>
                <w:szCs w:val="18"/>
                <w:highlight w:val="yellow"/>
                <w:lang w:val="en-US" w:eastAsia="zh-CN"/>
              </w:rPr>
            </w:pPr>
          </w:p>
        </w:tc>
        <w:tc>
          <w:tcPr>
            <w:tcW w:w="709" w:type="dxa"/>
            <w:vAlign w:val="center"/>
          </w:tcPr>
          <w:p w14:paraId="056DA248" w14:textId="19EFF39C" w:rsidR="00012494" w:rsidRPr="00375835" w:rsidRDefault="002B3B74" w:rsidP="00C25850">
            <w:pPr>
              <w:pStyle w:val="TAL"/>
              <w:keepNext w:val="0"/>
              <w:widowControl w:val="0"/>
              <w:jc w:val="both"/>
              <w:rPr>
                <w:rFonts w:eastAsiaTheme="minorEastAsia"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no</w:t>
            </w:r>
          </w:p>
        </w:tc>
        <w:tc>
          <w:tcPr>
            <w:tcW w:w="709" w:type="dxa"/>
            <w:vAlign w:val="center"/>
          </w:tcPr>
          <w:p w14:paraId="59F75220" w14:textId="24822081" w:rsidR="00012494" w:rsidRPr="00375835" w:rsidRDefault="002B3B74" w:rsidP="00C25850">
            <w:pPr>
              <w:pStyle w:val="TAL"/>
              <w:keepNext w:val="0"/>
              <w:widowControl w:val="0"/>
              <w:jc w:val="both"/>
              <w:rPr>
                <w:rFonts w:eastAsiaTheme="minorEastAsia"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no</w:t>
            </w:r>
          </w:p>
        </w:tc>
        <w:tc>
          <w:tcPr>
            <w:tcW w:w="1301" w:type="dxa"/>
            <w:vAlign w:val="center"/>
          </w:tcPr>
          <w:p w14:paraId="00166D08" w14:textId="34FAA38A" w:rsidR="00012494" w:rsidRPr="00375835" w:rsidRDefault="002B3B74" w:rsidP="00C25850">
            <w:pPr>
              <w:pStyle w:val="TAL"/>
              <w:keepNext w:val="0"/>
              <w:widowControl w:val="0"/>
              <w:jc w:val="both"/>
              <w:rPr>
                <w:rFonts w:eastAsiaTheme="minorEastAsia"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 xml:space="preserve">to be </w:t>
            </w:r>
            <w:r w:rsidRPr="00375835">
              <w:rPr>
                <w:rFonts w:eastAsiaTheme="minorEastAsia" w:cs="Arial"/>
                <w:kern w:val="2"/>
                <w:sz w:val="16"/>
                <w:szCs w:val="18"/>
                <w:highlight w:val="yellow"/>
                <w:lang w:val="en-US" w:eastAsia="zh-CN"/>
              </w:rPr>
              <w:t>implemented</w:t>
            </w:r>
            <w:r w:rsidRPr="00375835">
              <w:rPr>
                <w:rFonts w:eastAsiaTheme="minorEastAsia" w:cs="Arial" w:hint="eastAsia"/>
                <w:kern w:val="2"/>
                <w:sz w:val="16"/>
                <w:szCs w:val="18"/>
                <w:highlight w:val="yellow"/>
                <w:lang w:val="en-US" w:eastAsia="zh-CN"/>
              </w:rPr>
              <w:t xml:space="preserve"> in big CR</w:t>
            </w:r>
          </w:p>
        </w:tc>
      </w:tr>
      <w:tr w:rsidR="00012494"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012494" w:rsidRPr="00856DE2"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012494" w:rsidRPr="00856DE2"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012494" w:rsidRPr="00856DE2" w:rsidRDefault="00012494"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E1FADBD" w:rsidR="00012494" w:rsidRPr="00375835" w:rsidRDefault="00375835" w:rsidP="00A246AA">
            <w:pPr>
              <w:keepLines/>
              <w:widowControl w:val="0"/>
              <w:spacing w:after="0"/>
              <w:jc w:val="both"/>
              <w:rPr>
                <w:rFonts w:ascii="Arial" w:eastAsiaTheme="minorEastAsia" w:hAnsi="Arial" w:cs="Arial"/>
                <w:kern w:val="2"/>
                <w:sz w:val="16"/>
                <w:szCs w:val="18"/>
                <w:highlight w:val="yellow"/>
                <w:lang w:val="en-US" w:eastAsia="zh-CN"/>
              </w:rPr>
            </w:pPr>
            <w:r w:rsidRPr="00375835">
              <w:rPr>
                <w:rFonts w:ascii="Arial" w:eastAsiaTheme="minorEastAsia" w:hAnsi="Arial" w:cs="Arial" w:hint="eastAsia"/>
                <w:kern w:val="2"/>
                <w:sz w:val="16"/>
                <w:szCs w:val="18"/>
                <w:highlight w:val="yellow"/>
                <w:lang w:val="en-US" w:eastAsia="zh-CN"/>
              </w:rPr>
              <w:t>ongoing</w:t>
            </w:r>
          </w:p>
        </w:tc>
        <w:tc>
          <w:tcPr>
            <w:tcW w:w="1134" w:type="dxa"/>
            <w:vAlign w:val="center"/>
          </w:tcPr>
          <w:p w14:paraId="21EE94F5" w14:textId="1191CCE8" w:rsidR="00012494" w:rsidRPr="00375835" w:rsidRDefault="00CF68CC" w:rsidP="006D3FE7">
            <w:pPr>
              <w:pStyle w:val="TAL"/>
              <w:keepNext w:val="0"/>
              <w:widowControl w:val="0"/>
              <w:jc w:val="both"/>
              <w:rPr>
                <w:rFonts w:eastAsia="宋体" w:cs="Arial"/>
                <w:kern w:val="2"/>
                <w:sz w:val="16"/>
                <w:szCs w:val="18"/>
                <w:highlight w:val="yellow"/>
                <w:lang w:val="en-US" w:eastAsia="zh-CN"/>
              </w:rPr>
            </w:pPr>
            <w:r w:rsidRPr="00375835">
              <w:rPr>
                <w:rFonts w:eastAsia="宋体" w:cs="Arial"/>
                <w:kern w:val="2"/>
                <w:sz w:val="16"/>
                <w:szCs w:val="18"/>
                <w:highlight w:val="yellow"/>
                <w:lang w:val="en-US" w:eastAsia="zh-CN"/>
              </w:rPr>
              <w:t>R4-221860</w:t>
            </w:r>
            <w:r w:rsidR="006D3FE7" w:rsidRPr="00375835">
              <w:rPr>
                <w:rFonts w:eastAsia="宋体" w:cs="Arial" w:hint="eastAsia"/>
                <w:kern w:val="2"/>
                <w:sz w:val="16"/>
                <w:szCs w:val="18"/>
                <w:highlight w:val="yellow"/>
                <w:lang w:val="en-US" w:eastAsia="zh-CN"/>
              </w:rPr>
              <w:t>8</w:t>
            </w:r>
          </w:p>
        </w:tc>
        <w:tc>
          <w:tcPr>
            <w:tcW w:w="1134" w:type="dxa"/>
            <w:vAlign w:val="center"/>
          </w:tcPr>
          <w:p w14:paraId="146736F7" w14:textId="2BB9B90B" w:rsidR="00012494" w:rsidRPr="00375835" w:rsidRDefault="00CF68CC" w:rsidP="006D3FE7">
            <w:pPr>
              <w:pStyle w:val="TAL"/>
              <w:keepNext w:val="0"/>
              <w:widowControl w:val="0"/>
              <w:jc w:val="both"/>
              <w:rPr>
                <w:rFonts w:cs="Arial"/>
                <w:kern w:val="2"/>
                <w:sz w:val="16"/>
                <w:szCs w:val="18"/>
                <w:highlight w:val="yellow"/>
                <w:lang w:val="en-US" w:eastAsia="zh-CN"/>
              </w:rPr>
            </w:pPr>
            <w:r w:rsidRPr="00375835">
              <w:rPr>
                <w:rFonts w:eastAsia="宋体" w:cs="Arial"/>
                <w:kern w:val="2"/>
                <w:sz w:val="16"/>
                <w:szCs w:val="18"/>
                <w:highlight w:val="yellow"/>
                <w:lang w:val="en-US" w:eastAsia="zh-CN"/>
              </w:rPr>
              <w:t>R4-221860</w:t>
            </w:r>
            <w:r w:rsidR="006D3FE7" w:rsidRPr="00375835">
              <w:rPr>
                <w:rFonts w:eastAsia="宋体" w:cs="Arial" w:hint="eastAsia"/>
                <w:kern w:val="2"/>
                <w:sz w:val="16"/>
                <w:szCs w:val="18"/>
                <w:highlight w:val="yellow"/>
                <w:lang w:val="en-US" w:eastAsia="zh-CN"/>
              </w:rPr>
              <w:t>7</w:t>
            </w:r>
          </w:p>
        </w:tc>
        <w:tc>
          <w:tcPr>
            <w:tcW w:w="992" w:type="dxa"/>
            <w:vAlign w:val="center"/>
          </w:tcPr>
          <w:p w14:paraId="56B4537B" w14:textId="05D9662B" w:rsidR="00012494" w:rsidRPr="00375835" w:rsidRDefault="00012494" w:rsidP="00A246AA">
            <w:pPr>
              <w:keepLines/>
              <w:widowControl w:val="0"/>
              <w:spacing w:after="0"/>
              <w:jc w:val="both"/>
              <w:rPr>
                <w:rFonts w:ascii="Arial" w:eastAsia="Malgun Gothic" w:hAnsi="Arial" w:cs="Arial"/>
                <w:kern w:val="2"/>
                <w:sz w:val="16"/>
                <w:szCs w:val="18"/>
                <w:highlight w:val="yellow"/>
                <w:lang w:val="en-US" w:eastAsia="zh-CN"/>
              </w:rPr>
            </w:pPr>
          </w:p>
        </w:tc>
        <w:tc>
          <w:tcPr>
            <w:tcW w:w="709" w:type="dxa"/>
            <w:vAlign w:val="center"/>
          </w:tcPr>
          <w:p w14:paraId="5EF386E6" w14:textId="530B3F87" w:rsidR="00012494" w:rsidRPr="00375835" w:rsidRDefault="002B3B74" w:rsidP="00C25850">
            <w:pPr>
              <w:pStyle w:val="TAL"/>
              <w:keepNext w:val="0"/>
              <w:widowControl w:val="0"/>
              <w:jc w:val="both"/>
              <w:rPr>
                <w:rFonts w:eastAsiaTheme="minorEastAsia"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no</w:t>
            </w:r>
          </w:p>
        </w:tc>
        <w:tc>
          <w:tcPr>
            <w:tcW w:w="709" w:type="dxa"/>
            <w:vAlign w:val="center"/>
          </w:tcPr>
          <w:p w14:paraId="3F8B1101" w14:textId="60C7932E" w:rsidR="00012494" w:rsidRPr="00375835" w:rsidRDefault="002B3B74" w:rsidP="00C25850">
            <w:pPr>
              <w:pStyle w:val="TAL"/>
              <w:keepNext w:val="0"/>
              <w:widowControl w:val="0"/>
              <w:jc w:val="both"/>
              <w:rPr>
                <w:rFonts w:eastAsiaTheme="minorEastAsia"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no</w:t>
            </w:r>
          </w:p>
        </w:tc>
        <w:tc>
          <w:tcPr>
            <w:tcW w:w="1301" w:type="dxa"/>
            <w:vAlign w:val="center"/>
          </w:tcPr>
          <w:p w14:paraId="551818F9" w14:textId="5C97D526" w:rsidR="00012494" w:rsidRPr="00375835" w:rsidRDefault="002B3B74" w:rsidP="002B3B74">
            <w:pPr>
              <w:pStyle w:val="TAL"/>
              <w:keepNext w:val="0"/>
              <w:widowControl w:val="0"/>
              <w:jc w:val="both"/>
              <w:rPr>
                <w:rFonts w:cs="Arial"/>
                <w:kern w:val="2"/>
                <w:sz w:val="16"/>
                <w:szCs w:val="18"/>
                <w:highlight w:val="yellow"/>
                <w:lang w:val="en-US" w:eastAsia="zh-CN"/>
              </w:rPr>
            </w:pPr>
            <w:r w:rsidRPr="00375835">
              <w:rPr>
                <w:rFonts w:eastAsiaTheme="minorEastAsia" w:cs="Arial" w:hint="eastAsia"/>
                <w:kern w:val="2"/>
                <w:sz w:val="16"/>
                <w:szCs w:val="18"/>
                <w:highlight w:val="yellow"/>
                <w:lang w:val="en-US" w:eastAsia="zh-CN"/>
              </w:rPr>
              <w:t xml:space="preserve">to be </w:t>
            </w:r>
            <w:r w:rsidRPr="00375835">
              <w:rPr>
                <w:rFonts w:eastAsiaTheme="minorEastAsia" w:cs="Arial"/>
                <w:kern w:val="2"/>
                <w:sz w:val="16"/>
                <w:szCs w:val="18"/>
                <w:highlight w:val="yellow"/>
                <w:lang w:val="en-US" w:eastAsia="zh-CN"/>
              </w:rPr>
              <w:t>implemented</w:t>
            </w:r>
            <w:r w:rsidRPr="00375835">
              <w:rPr>
                <w:rFonts w:eastAsiaTheme="minorEastAsia" w:cs="Arial" w:hint="eastAsia"/>
                <w:kern w:val="2"/>
                <w:sz w:val="16"/>
                <w:szCs w:val="18"/>
                <w:highlight w:val="yellow"/>
                <w:lang w:val="en-US" w:eastAsia="zh-CN"/>
              </w:rPr>
              <w:t xml:space="preserve"> in big CR</w:t>
            </w:r>
          </w:p>
        </w:tc>
      </w:tr>
      <w:tr w:rsidR="002F2A72"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2F2A72" w:rsidRPr="00856DE2" w:rsidRDefault="002F2A72"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2F2A72" w:rsidRPr="00856DE2"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2F2A72" w:rsidRPr="00856DE2"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2F2A72" w:rsidRPr="00856DE2" w:rsidRDefault="002F2A72"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2F2A72" w:rsidRPr="00856DE2" w:rsidRDefault="002F2A72"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2F2A72" w:rsidRPr="00856DE2" w:rsidRDefault="002F2A72"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2F2A72" w:rsidRPr="00856DE2" w:rsidRDefault="002F2A72"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2F2A72" w:rsidRPr="00856DE2" w:rsidRDefault="002F2A72"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Tx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R4-2214101</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Email Discussion Summary for [104-e][123] LTE_NR_Other_WI</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Moderator (Huawei)</w:t>
      </w:r>
    </w:p>
    <w:p w14:paraId="3AAB9454" w14:textId="77777777" w:rsidR="00DF4EFE" w:rsidRDefault="00DF4EFE" w:rsidP="00DF4EFE">
      <w:pPr>
        <w:snapToGrid w:val="0"/>
        <w:rPr>
          <w:rFonts w:eastAsiaTheme="minorEastAsia"/>
          <w:lang w:eastAsia="zh-CN"/>
        </w:rPr>
      </w:pPr>
    </w:p>
    <w:p w14:paraId="7B91A95D" w14:textId="69FE8E6C" w:rsidR="00ED0F83" w:rsidRPr="00F84568" w:rsidRDefault="00ED0F83" w:rsidP="00ED0F83">
      <w:pPr>
        <w:pStyle w:val="NO"/>
        <w:ind w:left="0" w:firstLine="0"/>
        <w:rPr>
          <w:rFonts w:ascii="Arial" w:eastAsiaTheme="minorEastAsia" w:hAnsi="Arial" w:cs="Arial"/>
          <w:iCs/>
          <w:highlight w:val="yellow"/>
          <w:lang w:eastAsia="zh-CN"/>
        </w:rPr>
      </w:pPr>
      <w:r w:rsidRPr="00F84568">
        <w:rPr>
          <w:rFonts w:ascii="Arial" w:eastAsiaTheme="minorEastAsia" w:hAnsi="Arial" w:cs="Arial" w:hint="eastAsia"/>
          <w:iCs/>
          <w:highlight w:val="yellow"/>
          <w:lang w:eastAsia="zh-CN"/>
        </w:rPr>
        <w:t>RAN4 #104bis-e:</w:t>
      </w:r>
    </w:p>
    <w:p w14:paraId="2DF2A6E6" w14:textId="721AA0CA" w:rsidR="00CB1248" w:rsidRPr="00F84568" w:rsidRDefault="00CB1248" w:rsidP="00CB1248">
      <w:pPr>
        <w:pStyle w:val="afd"/>
        <w:numPr>
          <w:ilvl w:val="0"/>
          <w:numId w:val="15"/>
        </w:numPr>
        <w:snapToGrid w:val="0"/>
        <w:ind w:leftChars="0"/>
        <w:rPr>
          <w:rFonts w:ascii="Times New Roman" w:eastAsiaTheme="minorEastAsia" w:hAnsi="Times New Roman"/>
          <w:sz w:val="20"/>
          <w:szCs w:val="20"/>
          <w:highlight w:val="yellow"/>
          <w:lang w:eastAsia="zh-CN"/>
        </w:rPr>
      </w:pPr>
      <w:r w:rsidRPr="00F84568">
        <w:rPr>
          <w:rFonts w:ascii="Times New Roman" w:eastAsiaTheme="minorEastAsia" w:hAnsi="Times New Roman"/>
          <w:sz w:val="20"/>
          <w:szCs w:val="20"/>
          <w:highlight w:val="yellow"/>
          <w:lang w:eastAsia="zh-CN"/>
        </w:rPr>
        <w:t>R4-2216096</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TP to 37.877 DL interruption clarification for CA_n1-n5-n78 at dynamic Tx switching</w:t>
      </w:r>
      <w:r w:rsidR="008F10F1" w:rsidRPr="00F84568">
        <w:rPr>
          <w:rFonts w:ascii="Times New Roman" w:eastAsiaTheme="minorEastAsia" w:hAnsi="Times New Roman" w:hint="eastAsia"/>
          <w:sz w:val="20"/>
          <w:szCs w:val="20"/>
          <w:highlight w:val="yellow"/>
          <w:lang w:eastAsia="zh-CN"/>
        </w:rPr>
        <w:t>, China Telecom</w:t>
      </w:r>
    </w:p>
    <w:p w14:paraId="17B55563" w14:textId="7EEB473B" w:rsidR="00ED0F83" w:rsidRPr="00F84568" w:rsidRDefault="00CB1248" w:rsidP="00CB1248">
      <w:pPr>
        <w:pStyle w:val="afd"/>
        <w:numPr>
          <w:ilvl w:val="0"/>
          <w:numId w:val="15"/>
        </w:numPr>
        <w:snapToGrid w:val="0"/>
        <w:ind w:leftChars="0"/>
        <w:rPr>
          <w:rFonts w:ascii="Times New Roman" w:eastAsiaTheme="minorEastAsia" w:hAnsi="Times New Roman"/>
          <w:sz w:val="20"/>
          <w:szCs w:val="20"/>
          <w:highlight w:val="yellow"/>
          <w:lang w:eastAsia="zh-CN"/>
        </w:rPr>
      </w:pPr>
      <w:r w:rsidRPr="00F84568">
        <w:rPr>
          <w:rFonts w:ascii="Times New Roman" w:eastAsiaTheme="minorEastAsia" w:hAnsi="Times New Roman"/>
          <w:sz w:val="20"/>
          <w:szCs w:val="20"/>
          <w:highlight w:val="yellow"/>
          <w:lang w:eastAsia="zh-CN"/>
        </w:rPr>
        <w:t>R4-2216097</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TR 37.877 0.1.0 draft TR for Rel-18 downlink interruption for NR and EN-DC band combinations at dynamic Tx switching</w:t>
      </w:r>
      <w:r w:rsidR="008F10F1" w:rsidRPr="00F84568">
        <w:rPr>
          <w:rFonts w:ascii="Times New Roman" w:eastAsiaTheme="minorEastAsia" w:hAnsi="Times New Roman" w:hint="eastAsia"/>
          <w:sz w:val="20"/>
          <w:szCs w:val="20"/>
          <w:highlight w:val="yellow"/>
          <w:lang w:eastAsia="zh-CN"/>
        </w:rPr>
        <w:t>, China Telecom</w:t>
      </w:r>
    </w:p>
    <w:p w14:paraId="7E6E11E1" w14:textId="2BAA1BE9" w:rsidR="005B2177" w:rsidRPr="00F84568" w:rsidRDefault="00140701" w:rsidP="00140701">
      <w:pPr>
        <w:pStyle w:val="afd"/>
        <w:numPr>
          <w:ilvl w:val="0"/>
          <w:numId w:val="15"/>
        </w:numPr>
        <w:snapToGrid w:val="0"/>
        <w:ind w:leftChars="0"/>
        <w:rPr>
          <w:rFonts w:ascii="Times New Roman" w:eastAsiaTheme="minorEastAsia" w:hAnsi="Times New Roman"/>
          <w:sz w:val="20"/>
          <w:szCs w:val="20"/>
          <w:highlight w:val="yellow"/>
          <w:lang w:eastAsia="zh-CN"/>
        </w:rPr>
      </w:pPr>
      <w:r w:rsidRPr="00F84568">
        <w:rPr>
          <w:rFonts w:ascii="Times New Roman" w:eastAsiaTheme="minorEastAsia" w:hAnsi="Times New Roman"/>
          <w:sz w:val="20"/>
          <w:szCs w:val="20"/>
          <w:highlight w:val="yellow"/>
          <w:lang w:eastAsia="zh-CN"/>
        </w:rPr>
        <w:t>R4-2217770</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Email discussion summary for [104-bis-e][117] LTE_NR_Other_WI</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Moderator (Huawei</w:t>
      </w:r>
      <w:r w:rsidRPr="00F84568">
        <w:rPr>
          <w:rFonts w:ascii="Times New Roman" w:eastAsiaTheme="minorEastAsia" w:hAnsi="Times New Roman" w:hint="eastAsia"/>
          <w:sz w:val="20"/>
          <w:szCs w:val="20"/>
          <w:highlight w:val="yellow"/>
          <w:lang w:eastAsia="zh-CN"/>
        </w:rPr>
        <w:t>, HiSilicon</w:t>
      </w:r>
      <w:r w:rsidRPr="00F84568">
        <w:rPr>
          <w:rFonts w:ascii="Times New Roman" w:eastAsiaTheme="minorEastAsia" w:hAnsi="Times New Roman"/>
          <w:sz w:val="20"/>
          <w:szCs w:val="20"/>
          <w:highlight w:val="yellow"/>
          <w:lang w:eastAsia="zh-CN"/>
        </w:rPr>
        <w:t>)</w:t>
      </w:r>
    </w:p>
    <w:p w14:paraId="2A975530" w14:textId="77777777" w:rsidR="00DF4EFE" w:rsidRPr="00F84568" w:rsidRDefault="00DF4EFE" w:rsidP="00DF4EFE">
      <w:pPr>
        <w:snapToGrid w:val="0"/>
        <w:rPr>
          <w:rFonts w:eastAsiaTheme="minorEastAsia"/>
          <w:highlight w:val="yellow"/>
          <w:lang w:val="en-US" w:eastAsia="zh-CN"/>
        </w:rPr>
      </w:pPr>
    </w:p>
    <w:p w14:paraId="37A4CFBD" w14:textId="5D252A92" w:rsidR="008F10F1" w:rsidRPr="00F84568" w:rsidRDefault="008F10F1" w:rsidP="008F10F1">
      <w:pPr>
        <w:pStyle w:val="NO"/>
        <w:ind w:left="0" w:firstLine="0"/>
        <w:rPr>
          <w:rFonts w:ascii="Arial" w:eastAsiaTheme="minorEastAsia" w:hAnsi="Arial" w:cs="Arial"/>
          <w:iCs/>
          <w:highlight w:val="yellow"/>
          <w:lang w:eastAsia="zh-CN"/>
        </w:rPr>
      </w:pPr>
      <w:r w:rsidRPr="00F84568">
        <w:rPr>
          <w:rFonts w:ascii="Arial" w:eastAsiaTheme="minorEastAsia" w:hAnsi="Arial" w:cs="Arial" w:hint="eastAsia"/>
          <w:iCs/>
          <w:highlight w:val="yellow"/>
          <w:lang w:eastAsia="zh-CN"/>
        </w:rPr>
        <w:t>RAN4 #105:</w:t>
      </w:r>
    </w:p>
    <w:p w14:paraId="677D87BD" w14:textId="3F78571A" w:rsidR="00711603" w:rsidRPr="00F84568" w:rsidRDefault="00711603" w:rsidP="00711603">
      <w:pPr>
        <w:pStyle w:val="afd"/>
        <w:numPr>
          <w:ilvl w:val="0"/>
          <w:numId w:val="16"/>
        </w:numPr>
        <w:snapToGrid w:val="0"/>
        <w:ind w:leftChars="0"/>
        <w:rPr>
          <w:rFonts w:ascii="Times New Roman" w:eastAsiaTheme="minorEastAsia" w:hAnsi="Times New Roman"/>
          <w:sz w:val="20"/>
          <w:szCs w:val="20"/>
          <w:highlight w:val="yellow"/>
          <w:lang w:eastAsia="zh-CN"/>
        </w:rPr>
      </w:pPr>
      <w:r w:rsidRPr="00F84568">
        <w:rPr>
          <w:rFonts w:ascii="Times New Roman" w:eastAsiaTheme="minorEastAsia" w:hAnsi="Times New Roman"/>
          <w:sz w:val="20"/>
          <w:szCs w:val="20"/>
          <w:highlight w:val="yellow"/>
          <w:lang w:eastAsia="zh-CN"/>
        </w:rPr>
        <w:t>R4-2218607</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TP to 37.877 DL interruption clarification for CA_n3-n5-n78 at dynamic Tx switching</w:t>
      </w:r>
      <w:r w:rsidRPr="00F84568">
        <w:rPr>
          <w:rFonts w:ascii="Times New Roman" w:eastAsiaTheme="minorEastAsia" w:hAnsi="Times New Roman" w:hint="eastAsia"/>
          <w:sz w:val="20"/>
          <w:szCs w:val="20"/>
          <w:highlight w:val="yellow"/>
          <w:lang w:eastAsia="zh-CN"/>
        </w:rPr>
        <w:t>, China Telecom</w:t>
      </w:r>
    </w:p>
    <w:p w14:paraId="5FE59EF3" w14:textId="06B256FE" w:rsidR="008F10F1" w:rsidRPr="00F84568" w:rsidRDefault="00711603" w:rsidP="00711603">
      <w:pPr>
        <w:pStyle w:val="afd"/>
        <w:numPr>
          <w:ilvl w:val="0"/>
          <w:numId w:val="16"/>
        </w:numPr>
        <w:snapToGrid w:val="0"/>
        <w:ind w:leftChars="0"/>
        <w:rPr>
          <w:rFonts w:ascii="Times New Roman" w:eastAsiaTheme="minorEastAsia" w:hAnsi="Times New Roman"/>
          <w:sz w:val="20"/>
          <w:szCs w:val="20"/>
          <w:highlight w:val="yellow"/>
          <w:lang w:eastAsia="zh-CN"/>
        </w:rPr>
      </w:pPr>
      <w:r w:rsidRPr="00F84568">
        <w:rPr>
          <w:rFonts w:ascii="Times New Roman" w:eastAsiaTheme="minorEastAsia" w:hAnsi="Times New Roman"/>
          <w:sz w:val="20"/>
          <w:szCs w:val="20"/>
          <w:highlight w:val="yellow"/>
          <w:lang w:eastAsia="zh-CN"/>
        </w:rPr>
        <w:t>R4-2218608</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TR 37.877 0.2.0 draft TR for Rel-18 downlink interruption for NR and EN-DC band combinations at dynamic Tx switching</w:t>
      </w:r>
      <w:r w:rsidRPr="00F84568">
        <w:rPr>
          <w:rFonts w:ascii="Times New Roman" w:eastAsiaTheme="minorEastAsia" w:hAnsi="Times New Roman" w:hint="eastAsia"/>
          <w:sz w:val="20"/>
          <w:szCs w:val="20"/>
          <w:highlight w:val="yellow"/>
          <w:lang w:eastAsia="zh-CN"/>
        </w:rPr>
        <w:t>, China Telecom</w:t>
      </w:r>
    </w:p>
    <w:p w14:paraId="5FB0F1C0" w14:textId="046ACD58" w:rsidR="005B2177" w:rsidRDefault="005B2177" w:rsidP="005B2177">
      <w:pPr>
        <w:pStyle w:val="afd"/>
        <w:numPr>
          <w:ilvl w:val="0"/>
          <w:numId w:val="16"/>
        </w:numPr>
        <w:snapToGrid w:val="0"/>
        <w:ind w:leftChars="0"/>
        <w:rPr>
          <w:rFonts w:ascii="Times New Roman" w:eastAsiaTheme="minorEastAsia" w:hAnsi="Times New Roman"/>
          <w:sz w:val="20"/>
          <w:szCs w:val="20"/>
          <w:lang w:eastAsia="zh-CN"/>
        </w:rPr>
      </w:pPr>
      <w:r w:rsidRPr="00F84568">
        <w:rPr>
          <w:rFonts w:ascii="Times New Roman" w:eastAsiaTheme="minorEastAsia" w:hAnsi="Times New Roman"/>
          <w:sz w:val="20"/>
          <w:szCs w:val="20"/>
          <w:highlight w:val="yellow"/>
          <w:lang w:eastAsia="zh-CN"/>
        </w:rPr>
        <w:lastRenderedPageBreak/>
        <w:t>R4-2220097</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Topic summary for [105][117] LTE_NR_Other_WI</w:t>
      </w:r>
      <w:r w:rsidRPr="00F84568">
        <w:rPr>
          <w:rFonts w:ascii="Times New Roman" w:eastAsiaTheme="minorEastAsia" w:hAnsi="Times New Roman" w:hint="eastAsia"/>
          <w:sz w:val="20"/>
          <w:szCs w:val="20"/>
          <w:highlight w:val="yellow"/>
          <w:lang w:eastAsia="zh-CN"/>
        </w:rPr>
        <w:t xml:space="preserve">, </w:t>
      </w:r>
      <w:r w:rsidRPr="00F84568">
        <w:rPr>
          <w:rFonts w:ascii="Times New Roman" w:eastAsiaTheme="minorEastAsia" w:hAnsi="Times New Roman"/>
          <w:sz w:val="20"/>
          <w:szCs w:val="20"/>
          <w:highlight w:val="yellow"/>
          <w:lang w:eastAsia="zh-CN"/>
        </w:rPr>
        <w:t>Moderator (Huawei</w:t>
      </w:r>
      <w:r w:rsidRPr="00F84568">
        <w:rPr>
          <w:rFonts w:ascii="Times New Roman" w:eastAsiaTheme="minorEastAsia" w:hAnsi="Times New Roman" w:hint="eastAsia"/>
          <w:sz w:val="20"/>
          <w:szCs w:val="20"/>
          <w:highlight w:val="yellow"/>
          <w:lang w:eastAsia="zh-CN"/>
        </w:rPr>
        <w:t>, HiSilicon</w:t>
      </w:r>
      <w:r w:rsidRPr="00F84568">
        <w:rPr>
          <w:rFonts w:ascii="Times New Roman" w:eastAsiaTheme="minorEastAsia" w:hAnsi="Times New Roman"/>
          <w:sz w:val="20"/>
          <w:szCs w:val="20"/>
          <w:highlight w:val="yellow"/>
          <w:lang w:eastAsia="zh-CN"/>
        </w:rPr>
        <w:t>)</w:t>
      </w:r>
    </w:p>
    <w:p w14:paraId="070FBFED" w14:textId="77777777" w:rsidR="008F10F1" w:rsidRPr="00186C23" w:rsidRDefault="008F10F1" w:rsidP="008F10F1">
      <w:pPr>
        <w:snapToGrid w:val="0"/>
        <w:rPr>
          <w:rFonts w:eastAsiaTheme="minorEastAsia"/>
          <w:lang w:val="en-US" w:eastAsia="zh-CN"/>
        </w:rPr>
      </w:pPr>
    </w:p>
    <w:p w14:paraId="0AABEE01" w14:textId="77777777" w:rsidR="00DF4EFE" w:rsidRPr="008F10F1" w:rsidRDefault="00DF4EFE" w:rsidP="00DF4EFE">
      <w:pPr>
        <w:snapToGrid w:val="0"/>
        <w:rPr>
          <w:rFonts w:eastAsiaTheme="minorEastAsia"/>
          <w:lang w:val="en-US" w:eastAsia="zh-CN"/>
        </w:rPr>
      </w:pPr>
    </w:p>
    <w:p w14:paraId="06EABE2D" w14:textId="77777777" w:rsidR="00A15FFA" w:rsidRPr="00220B63" w:rsidRDefault="00A15FFA" w:rsidP="00A15FFA">
      <w:pPr>
        <w:pStyle w:val="afd"/>
        <w:snapToGrid w:val="0"/>
        <w:ind w:leftChars="0" w:left="720"/>
        <w:rPr>
          <w:rFonts w:ascii="Times New Roman" w:eastAsiaTheme="minorEastAsia" w:hAnsi="Times New Roman"/>
          <w:sz w:val="20"/>
          <w:szCs w:val="20"/>
          <w:lang w:eastAsia="zh-CN"/>
        </w:rPr>
      </w:pPr>
    </w:p>
    <w:p w14:paraId="2C252E10" w14:textId="77777777" w:rsidR="004D102E" w:rsidRDefault="004D102E" w:rsidP="004D102E">
      <w:pPr>
        <w:pStyle w:val="FP"/>
        <w:rPr>
          <w:sz w:val="12"/>
          <w:szCs w:val="12"/>
        </w:rPr>
      </w:pPr>
      <w:r>
        <w:rPr>
          <w:rFonts w:hint="eastAsia"/>
          <w:sz w:val="12"/>
          <w:szCs w:val="12"/>
        </w:rPr>
        <w:tab/>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8CBB2E" w14:textId="77777777" w:rsidR="00B51EFB" w:rsidRDefault="00B51EFB">
      <w:r>
        <w:separator/>
      </w:r>
    </w:p>
  </w:endnote>
  <w:endnote w:type="continuationSeparator" w:id="0">
    <w:p w14:paraId="65E37D56" w14:textId="77777777" w:rsidR="00B51EFB" w:rsidRDefault="00B5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A74F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A74F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251CB" w14:textId="77777777" w:rsidR="00B51EFB" w:rsidRDefault="00B51EFB">
      <w:r>
        <w:separator/>
      </w:r>
    </w:p>
  </w:footnote>
  <w:footnote w:type="continuationSeparator" w:id="0">
    <w:p w14:paraId="48606A44" w14:textId="77777777" w:rsidR="00B51EFB" w:rsidRDefault="00B51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2">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0"/>
  </w:num>
  <w:num w:numId="2">
    <w:abstractNumId w:val="5"/>
  </w:num>
  <w:num w:numId="3">
    <w:abstractNumId w:val="13"/>
  </w:num>
  <w:num w:numId="4">
    <w:abstractNumId w:val="1"/>
  </w:num>
  <w:num w:numId="5">
    <w:abstractNumId w:val="15"/>
  </w:num>
  <w:num w:numId="6">
    <w:abstractNumId w:val="9"/>
  </w:num>
  <w:num w:numId="7">
    <w:abstractNumId w:val="11"/>
  </w:num>
  <w:num w:numId="8">
    <w:abstractNumId w:val="8"/>
  </w:num>
  <w:num w:numId="9">
    <w:abstractNumId w:val="14"/>
  </w:num>
  <w:num w:numId="10">
    <w:abstractNumId w:val="7"/>
  </w:num>
  <w:num w:numId="11">
    <w:abstractNumId w:val="6"/>
  </w:num>
  <w:num w:numId="12">
    <w:abstractNumId w:val="4"/>
  </w:num>
  <w:num w:numId="13">
    <w:abstractNumId w:val="12"/>
  </w:num>
  <w:num w:numId="14">
    <w:abstractNumId w:val="2"/>
  </w:num>
  <w:num w:numId="15">
    <w:abstractNumId w:val="3"/>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456C"/>
    <w:rsid w:val="00046210"/>
    <w:rsid w:val="0005259B"/>
    <w:rsid w:val="000537FB"/>
    <w:rsid w:val="00053FEE"/>
    <w:rsid w:val="00060AE4"/>
    <w:rsid w:val="00063424"/>
    <w:rsid w:val="00066A9F"/>
    <w:rsid w:val="00066BA3"/>
    <w:rsid w:val="0006786B"/>
    <w:rsid w:val="00074178"/>
    <w:rsid w:val="000746A7"/>
    <w:rsid w:val="000772F4"/>
    <w:rsid w:val="000805AF"/>
    <w:rsid w:val="0008235C"/>
    <w:rsid w:val="0008637A"/>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40DC"/>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A248F"/>
    <w:rsid w:val="001A3B5F"/>
    <w:rsid w:val="001A659D"/>
    <w:rsid w:val="001B294C"/>
    <w:rsid w:val="001B2DAD"/>
    <w:rsid w:val="001B51AB"/>
    <w:rsid w:val="001B5CA8"/>
    <w:rsid w:val="001B6F64"/>
    <w:rsid w:val="001B7541"/>
    <w:rsid w:val="001B7DB7"/>
    <w:rsid w:val="001C206F"/>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1B7A"/>
    <w:rsid w:val="00302EE6"/>
    <w:rsid w:val="00306D59"/>
    <w:rsid w:val="0031068E"/>
    <w:rsid w:val="003107B8"/>
    <w:rsid w:val="00312BA1"/>
    <w:rsid w:val="00314360"/>
    <w:rsid w:val="0031448F"/>
    <w:rsid w:val="00316663"/>
    <w:rsid w:val="0032503A"/>
    <w:rsid w:val="00325EE1"/>
    <w:rsid w:val="00332D10"/>
    <w:rsid w:val="00333C8B"/>
    <w:rsid w:val="003357C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75835"/>
    <w:rsid w:val="003803FB"/>
    <w:rsid w:val="00393187"/>
    <w:rsid w:val="00393332"/>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40EA"/>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0266"/>
    <w:rsid w:val="00492EF0"/>
    <w:rsid w:val="004966D2"/>
    <w:rsid w:val="0049715F"/>
    <w:rsid w:val="004A55C2"/>
    <w:rsid w:val="004A62E0"/>
    <w:rsid w:val="004A680E"/>
    <w:rsid w:val="004B10E7"/>
    <w:rsid w:val="004B15B8"/>
    <w:rsid w:val="004B566C"/>
    <w:rsid w:val="004B6C0D"/>
    <w:rsid w:val="004B7B48"/>
    <w:rsid w:val="004D0959"/>
    <w:rsid w:val="004D102E"/>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45E2"/>
    <w:rsid w:val="0059684B"/>
    <w:rsid w:val="005A170D"/>
    <w:rsid w:val="005A3A75"/>
    <w:rsid w:val="005A4FDE"/>
    <w:rsid w:val="005A5368"/>
    <w:rsid w:val="005A6C96"/>
    <w:rsid w:val="005B1EF1"/>
    <w:rsid w:val="005B2177"/>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57AD3"/>
    <w:rsid w:val="006615B2"/>
    <w:rsid w:val="00662313"/>
    <w:rsid w:val="00673911"/>
    <w:rsid w:val="0067542E"/>
    <w:rsid w:val="006870C9"/>
    <w:rsid w:val="00692DC0"/>
    <w:rsid w:val="00693727"/>
    <w:rsid w:val="006A3ADF"/>
    <w:rsid w:val="006A4FB9"/>
    <w:rsid w:val="006A7BCB"/>
    <w:rsid w:val="006B4C1E"/>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1603"/>
    <w:rsid w:val="00713518"/>
    <w:rsid w:val="00714D9B"/>
    <w:rsid w:val="00721CF6"/>
    <w:rsid w:val="00723E46"/>
    <w:rsid w:val="00724DAB"/>
    <w:rsid w:val="00726114"/>
    <w:rsid w:val="007266A8"/>
    <w:rsid w:val="00732482"/>
    <w:rsid w:val="00733826"/>
    <w:rsid w:val="00733CC7"/>
    <w:rsid w:val="0073484B"/>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EB"/>
    <w:rsid w:val="008B249C"/>
    <w:rsid w:val="008B30AB"/>
    <w:rsid w:val="008B3DE0"/>
    <w:rsid w:val="008B3F4F"/>
    <w:rsid w:val="008B4683"/>
    <w:rsid w:val="008C1698"/>
    <w:rsid w:val="008C1A3D"/>
    <w:rsid w:val="008D01C3"/>
    <w:rsid w:val="008D1E13"/>
    <w:rsid w:val="008D1F6E"/>
    <w:rsid w:val="008D6549"/>
    <w:rsid w:val="008D6F6E"/>
    <w:rsid w:val="008D70D2"/>
    <w:rsid w:val="008E15E2"/>
    <w:rsid w:val="008E338C"/>
    <w:rsid w:val="008F10F1"/>
    <w:rsid w:val="008F263C"/>
    <w:rsid w:val="008F3DA2"/>
    <w:rsid w:val="00900AE8"/>
    <w:rsid w:val="00900DAD"/>
    <w:rsid w:val="0090160B"/>
    <w:rsid w:val="00903B16"/>
    <w:rsid w:val="00903EB4"/>
    <w:rsid w:val="009078EF"/>
    <w:rsid w:val="0091408E"/>
    <w:rsid w:val="0092151B"/>
    <w:rsid w:val="0092786F"/>
    <w:rsid w:val="009321C1"/>
    <w:rsid w:val="00933D2F"/>
    <w:rsid w:val="009353E7"/>
    <w:rsid w:val="009378CA"/>
    <w:rsid w:val="00942452"/>
    <w:rsid w:val="00945550"/>
    <w:rsid w:val="0095025E"/>
    <w:rsid w:val="00952D06"/>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1248"/>
    <w:rsid w:val="00CB38E9"/>
    <w:rsid w:val="00CB5BA4"/>
    <w:rsid w:val="00CC4A3F"/>
    <w:rsid w:val="00CC6603"/>
    <w:rsid w:val="00CC7B12"/>
    <w:rsid w:val="00CE2DFA"/>
    <w:rsid w:val="00CE4211"/>
    <w:rsid w:val="00CE4322"/>
    <w:rsid w:val="00CE7921"/>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60C1"/>
    <w:rsid w:val="00D16C6E"/>
    <w:rsid w:val="00D17794"/>
    <w:rsid w:val="00D22398"/>
    <w:rsid w:val="00D2332A"/>
    <w:rsid w:val="00D24694"/>
    <w:rsid w:val="00D26BF1"/>
    <w:rsid w:val="00D31863"/>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6BA4"/>
    <w:rsid w:val="00D76CBD"/>
    <w:rsid w:val="00D8021D"/>
    <w:rsid w:val="00D82089"/>
    <w:rsid w:val="00D82D10"/>
    <w:rsid w:val="00D86784"/>
    <w:rsid w:val="00D876F5"/>
    <w:rsid w:val="00D93A20"/>
    <w:rsid w:val="00D94646"/>
    <w:rsid w:val="00D96FAE"/>
    <w:rsid w:val="00DA1054"/>
    <w:rsid w:val="00DB0264"/>
    <w:rsid w:val="00DB0630"/>
    <w:rsid w:val="00DB6DA7"/>
    <w:rsid w:val="00DC6A5B"/>
    <w:rsid w:val="00DD278B"/>
    <w:rsid w:val="00DD6CAD"/>
    <w:rsid w:val="00DE0A33"/>
    <w:rsid w:val="00DE2A08"/>
    <w:rsid w:val="00DE2B4D"/>
    <w:rsid w:val="00DE3653"/>
    <w:rsid w:val="00DE3C5A"/>
    <w:rsid w:val="00DE4150"/>
    <w:rsid w:val="00DE536C"/>
    <w:rsid w:val="00DF3FF4"/>
    <w:rsid w:val="00DF4EFE"/>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1C85"/>
    <w:rsid w:val="00EB72C0"/>
    <w:rsid w:val="00EC19FD"/>
    <w:rsid w:val="00EC5571"/>
    <w:rsid w:val="00EC6FEB"/>
    <w:rsid w:val="00ED0B0B"/>
    <w:rsid w:val="00ED0E8F"/>
    <w:rsid w:val="00ED0F83"/>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02B3"/>
    <w:rsid w:val="00F82562"/>
    <w:rsid w:val="00F82ECA"/>
    <w:rsid w:val="00F83391"/>
    <w:rsid w:val="00F84568"/>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D1374"/>
    <w:rsid w:val="00FD3A50"/>
    <w:rsid w:val="00FD496E"/>
    <w:rsid w:val="00FD4E37"/>
    <w:rsid w:val="00FD5330"/>
    <w:rsid w:val="00FE01A4"/>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1D761-F8EF-4F1A-AB85-13FCDE51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4</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796</cp:revision>
  <dcterms:created xsi:type="dcterms:W3CDTF">2018-11-20T14:54:00Z</dcterms:created>
  <dcterms:modified xsi:type="dcterms:W3CDTF">2022-12-04T12:23:00Z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